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F" w:rsidRPr="00ED676F" w:rsidRDefault="00ED676F" w:rsidP="00ED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76F">
        <w:rPr>
          <w:rFonts w:ascii="Times New Roman" w:hAnsi="Times New Roman" w:cs="Times New Roman"/>
          <w:sz w:val="28"/>
          <w:szCs w:val="28"/>
        </w:rPr>
        <w:t>ОТЗЫВ ОФИЦИАЛЬНОГО ОППОНЕНТА</w:t>
      </w:r>
    </w:p>
    <w:p w:rsidR="00ED676F" w:rsidRPr="00ED676F" w:rsidRDefault="00ED676F" w:rsidP="00ED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76F">
        <w:rPr>
          <w:rFonts w:ascii="Times New Roman" w:hAnsi="Times New Roman" w:cs="Times New Roman"/>
          <w:sz w:val="28"/>
          <w:szCs w:val="28"/>
        </w:rPr>
        <w:t>на диссертацию Титова Андрея Владимировича  по теме</w:t>
      </w:r>
    </w:p>
    <w:p w:rsidR="00ED676F" w:rsidRPr="00ED676F" w:rsidRDefault="00ED676F" w:rsidP="00ED67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76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«Структура личности в системе Я-Мир-Тело-Душа и ее трансформации в состоянии стресса и счастья», представленную на соискание степени </w:t>
      </w:r>
      <w:r w:rsidRPr="00ED67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 w:rsidRPr="00ED6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</w:t>
      </w:r>
    </w:p>
    <w:p w:rsidR="00ED676F" w:rsidRDefault="00ED676F" w:rsidP="00ED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76F" w:rsidRDefault="00ED676F" w:rsidP="00ED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76F" w:rsidRDefault="00ED676F" w:rsidP="00ED6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76F" w:rsidRDefault="00ED676F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диссертационного 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676F" w:rsidRDefault="00ED676F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Современные науки и психика человека заточены Логосом, то есть словом,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вербаликой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правящими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2,5 тысячи лет, теперь с их помощью мы пытаемся понять то, что вытеснили в тень – чувство, эмоцию, пластику, </w:t>
      </w:r>
      <w:r w:rsidR="00C61A49">
        <w:rPr>
          <w:rFonts w:ascii="Times New Roman" w:eastAsia="Times New Roman" w:hAnsi="Times New Roman" w:cs="Times New Roman"/>
          <w:bCs/>
          <w:sz w:val="28"/>
          <w:szCs w:val="28"/>
        </w:rPr>
        <w:t>образ</w:t>
      </w:r>
      <w:r w:rsidR="0045332D">
        <w:rPr>
          <w:rFonts w:ascii="Times New Roman" w:eastAsia="Times New Roman" w:hAnsi="Times New Roman" w:cs="Times New Roman"/>
          <w:bCs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менно это чаще всего создает суть картины мира каждого конкретного человека</w:t>
      </w:r>
      <w:r w:rsidR="00C61A4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37CE6" w:rsidRDefault="0045332D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Проблема человека как субъекта своего развития актуальна во все времена, но в последнее время она приобрела особую остроту и значимость. Закономерность</w:t>
      </w:r>
      <w:r w:rsidR="00E37C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37CE6">
        <w:rPr>
          <w:rFonts w:ascii="Times New Roman" w:eastAsia="Times New Roman" w:hAnsi="Times New Roman" w:cs="Times New Roman"/>
          <w:bCs/>
          <w:sz w:val="28"/>
          <w:szCs w:val="28"/>
        </w:rPr>
        <w:t>формула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37CE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человеческого бытия - «</w:t>
      </w:r>
      <w:r w:rsidR="000E7AAF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E37CE6">
        <w:rPr>
          <w:rFonts w:ascii="Times New Roman" w:eastAsia="Times New Roman" w:hAnsi="Times New Roman" w:cs="Times New Roman"/>
          <w:bCs/>
          <w:sz w:val="28"/>
          <w:szCs w:val="28"/>
        </w:rPr>
        <w:t xml:space="preserve">ем выше </w:t>
      </w:r>
      <w:proofErr w:type="spellStart"/>
      <w:r w:rsidR="00E37CE6">
        <w:rPr>
          <w:rFonts w:ascii="Times New Roman" w:eastAsia="Times New Roman" w:hAnsi="Times New Roman" w:cs="Times New Roman"/>
          <w:bCs/>
          <w:sz w:val="28"/>
          <w:szCs w:val="28"/>
        </w:rPr>
        <w:t>субъектность</w:t>
      </w:r>
      <w:proofErr w:type="spellEnd"/>
      <w:r w:rsidR="00E37CE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человека, тем ниже напряженность тела» - звучит особенно актуально в наши дни, когда </w:t>
      </w:r>
      <w:r w:rsidR="000E7AAF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чувства и разум человека загоняются в рамки шаблонов, навязанных культурных стереотипов, бесконечной рекламы, задающей коридор «настоящей красивой жизни». </w:t>
      </w:r>
    </w:p>
    <w:p w:rsidR="000E7AAF" w:rsidRDefault="008271D9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Предлагаемая в работе система особенно актуальна для психологической и педагогической практики.  Автором предпринята  п</w:t>
      </w:r>
      <w:r w:rsidR="000E7AAF">
        <w:rPr>
          <w:rFonts w:ascii="Times New Roman" w:eastAsia="Times New Roman" w:hAnsi="Times New Roman" w:cs="Times New Roman"/>
          <w:bCs/>
          <w:sz w:val="28"/>
          <w:szCs w:val="28"/>
        </w:rPr>
        <w:t>опытка построения динамической модели функционирования и  развития личности с учетом архетипического базиса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общих и типологических законов психики. </w:t>
      </w:r>
      <w:r w:rsidR="0045332D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А.В. Титова – попытка синтеза сознания и бессознательного в мировоззренческой установке, в стремлении человека, преодолев напряженность тела, открыть свое Я миру.</w:t>
      </w:r>
    </w:p>
    <w:p w:rsidR="005C3D88" w:rsidRDefault="005C3D88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D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C3D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структура обра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Я в системе Я-Мир-Тело-Душа </w:t>
      </w:r>
      <w:r w:rsidRPr="005C3D8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его трансформации в предельных эмоциональных состояниях. </w:t>
      </w:r>
      <w:r w:rsidRPr="005C3D8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изучить и </w:t>
      </w:r>
      <w:r w:rsidRPr="005C3D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описать варианты содержательного и формально-динамического аспекта структуры Я-Мир-Тело-Душа в состоянии стресса и </w:t>
      </w:r>
      <w:r w:rsidRPr="005C3D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счастья на общем, типологическом и индивидуальном уровнях; создать модели трансформации </w:t>
      </w:r>
      <w:proofErr w:type="gramStart"/>
      <w:r w:rsidRPr="005C3D88">
        <w:rPr>
          <w:rFonts w:ascii="Times New Roman" w:eastAsia="Times New Roman" w:hAnsi="Times New Roman" w:cs="Times New Roman"/>
          <w:bCs/>
          <w:sz w:val="28"/>
          <w:szCs w:val="28"/>
        </w:rPr>
        <w:t>Я-концепции</w:t>
      </w:r>
      <w:proofErr w:type="gramEnd"/>
      <w:r w:rsidRPr="005C3D8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клиента в психологической практике.</w:t>
      </w:r>
    </w:p>
    <w:p w:rsidR="00164DDE" w:rsidRDefault="00ED676F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диссертационной работы </w:t>
      </w:r>
    </w:p>
    <w:p w:rsidR="00343B08" w:rsidRDefault="00343B08" w:rsidP="00343B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B08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достаточно широко исследует суть проблемы и </w:t>
      </w:r>
      <w:r w:rsidRPr="00343B08">
        <w:rPr>
          <w:rFonts w:ascii="Times New Roman" w:eastAsia="Times New Roman" w:hAnsi="Times New Roman" w:cs="Times New Roman"/>
          <w:bCs/>
          <w:sz w:val="28"/>
          <w:szCs w:val="28"/>
        </w:rPr>
        <w:t>состоит из введения, 4-х глав, разделённых на параграфы, заключения, списка использованной литературы, включающего 245 источников, из них 37 на иностранном языке, и двух приложений. Основной текст диссертации изложен на 169 страницах. Вместе с приложениями текст диссертации изложен на 185 страницах, содержит 35 таблиц, 5 рисунков и 37 диаграмм.</w:t>
      </w:r>
    </w:p>
    <w:p w:rsidR="00343B08" w:rsidRPr="00343B08" w:rsidRDefault="00343B08" w:rsidP="00343B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Жаль, что суть электронной программы выпала из текста диссертации, хотя познакомиться с ней можно по электронной ссылке.</w:t>
      </w:r>
    </w:p>
    <w:p w:rsidR="0045332D" w:rsidRDefault="0045332D" w:rsidP="00343B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32D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диссертационного исследования</w:t>
      </w:r>
    </w:p>
    <w:p w:rsidR="00E53CF1" w:rsidRDefault="00E53CF1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диссертационное исследование А.В. Титова очень нестандартно и новизна его несомненна.</w:t>
      </w:r>
    </w:p>
    <w:p w:rsidR="0045332D" w:rsidRDefault="0045332D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33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исследования уже в самом масштабе </w:t>
      </w:r>
      <w:r w:rsidR="006D3B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предмета исследования – попытке рассмотреть трансформации мировоззренческой установки в системе Я-Тело-Душа-Мир. </w:t>
      </w:r>
    </w:p>
    <w:p w:rsidR="00E53CF1" w:rsidRDefault="006D3B3F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Традиционно психологи фокусируют свое внимание либо на субъектных свойствах психики, либо на объектных.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3CF1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Считается,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уже по своей сути, обладая свободной волей, непредсказуем и практически не поддается научному изучению. Именно об этом пишут методологи научного эксперимента. Титову А.В. удалось </w:t>
      </w:r>
      <w:r w:rsidR="00E53CF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найти объективную закономерную связь субъектных и объектных свойств и характеристик психики. Эта связь принципиально дополняет </w:t>
      </w:r>
      <w:proofErr w:type="spellStart"/>
      <w:r w:rsidR="00E53CF1">
        <w:rPr>
          <w:rFonts w:ascii="Times New Roman" w:eastAsia="Times New Roman" w:hAnsi="Times New Roman" w:cs="Times New Roman"/>
          <w:bCs/>
          <w:sz w:val="28"/>
          <w:szCs w:val="28"/>
        </w:rPr>
        <w:t>Псикосмологию</w:t>
      </w:r>
      <w:proofErr w:type="spellEnd"/>
      <w:r w:rsidR="00E53CF1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дает ей новое научное прочтение и живое дыхание. </w:t>
      </w:r>
    </w:p>
    <w:p w:rsidR="006C6886" w:rsidRDefault="006C6886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Новой является исследовательская методика Метафорический рисунок Я-Тело-Душа-Мир в обычном и предельных эмоциональных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состояниях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(стресс, счастье). Мы имеем, по сути, направляемую рефлексию мировоззренческой установки человека, выраженную с помощью визуальных образов и осмысленную в текстовых интерпретациях этих образов. Даже без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дальнейшей психометрической обработки </w:t>
      </w:r>
      <w:r w:rsidR="002E48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протоколы испытуемых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достаточно прозрачное окно в мир субъекта и своеобразное приглашение для психотерапевта к знакомству с этим миром. </w:t>
      </w:r>
    </w:p>
    <w:p w:rsidR="001D37A6" w:rsidRDefault="001D37A6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Методику трудно отнести к какому-либо разряду. По сути – это структурированный самоотчет о мировоззренческой установке с эле</w:t>
      </w:r>
      <w:r w:rsidR="00CE1E5A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ментами биографического метода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исповедальности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свободы сам</w:t>
      </w:r>
      <w:r w:rsidR="00CE1E5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выражения. Методика обладает проективными свойствами, так как образы Я, Тела, Души и Мира отражают часто неосознаваемую часть мировоззрения испытуемого. Стилистика выполнения методики – объективный тест </w:t>
      </w:r>
      <w:r w:rsidR="00CE1E5A">
        <w:rPr>
          <w:rFonts w:ascii="Times New Roman" w:eastAsia="Times New Roman" w:hAnsi="Times New Roman" w:cs="Times New Roman"/>
          <w:bCs/>
          <w:sz w:val="28"/>
          <w:szCs w:val="28"/>
        </w:rPr>
        <w:t>на характеристики приема и переработки информации испытуемым.</w:t>
      </w:r>
    </w:p>
    <w:p w:rsidR="002E4878" w:rsidRDefault="002E4878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Психометрическая работа с методикой и результатами, полученными в ходе тестирования 261 человека, опирается на международные научные стандарты, но по своему объему и постоянным переходам </w:t>
      </w:r>
      <w:r w:rsidR="00CE1E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количественных методов к качественным потребовала большой изобретательности от автора работы.</w:t>
      </w:r>
      <w:proofErr w:type="gramEnd"/>
    </w:p>
    <w:p w:rsidR="00E53CF1" w:rsidRDefault="00E53CF1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Новыми являются классификации поведенческих стратегий в стрессе, переживания счастья, стратегий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совладания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стрессом. </w:t>
      </w:r>
    </w:p>
    <w:p w:rsidR="00826677" w:rsidRDefault="00ED676F" w:rsidP="00ED67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и практическая  значимость</w:t>
      </w:r>
    </w:p>
    <w:p w:rsidR="00164DDE" w:rsidRPr="00164DDE" w:rsidRDefault="00164DDE" w:rsidP="00164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>есмотря на многообразие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методик, посвященных диагностике стресса и счастья</w:t>
      </w:r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данный момент отсутствуют методики целостного системного изучения мировоззрения и </w:t>
      </w:r>
      <w:proofErr w:type="gramStart"/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>концепции</w:t>
      </w:r>
      <w:proofErr w:type="gramEnd"/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 в напряженных эмоциональных состояния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в динамике их трансформации. Методика, предложенная А.В.</w:t>
      </w:r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Титовым, восполняет этот пробел.</w:t>
      </w:r>
    </w:p>
    <w:p w:rsidR="006B34AC" w:rsidRDefault="00164DDE" w:rsidP="00164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4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Новая модель «жизнеутверждающей личности», предложенная в работе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выстроена</w:t>
      </w:r>
      <w:r w:rsidR="006B3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</w:t>
      </w:r>
      <w:r w:rsidR="006B34A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теоретическая гипотеза, 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графическое </w:t>
      </w:r>
      <w:r w:rsidR="006B34AC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полученной в ходе достаточно жесткой исследований закономерности между напряженностью тела и </w:t>
      </w:r>
      <w:proofErr w:type="gramStart"/>
      <w:r w:rsidR="006B34AC">
        <w:rPr>
          <w:rFonts w:ascii="Times New Roman" w:eastAsia="Times New Roman" w:hAnsi="Times New Roman" w:cs="Times New Roman"/>
          <w:bCs/>
          <w:sz w:val="28"/>
          <w:szCs w:val="28"/>
        </w:rPr>
        <w:t>независимым</w:t>
      </w:r>
      <w:proofErr w:type="gramEnd"/>
      <w:r w:rsidR="006B34AC">
        <w:rPr>
          <w:rFonts w:ascii="Times New Roman" w:eastAsia="Times New Roman" w:hAnsi="Times New Roman" w:cs="Times New Roman"/>
          <w:bCs/>
          <w:sz w:val="28"/>
          <w:szCs w:val="28"/>
        </w:rPr>
        <w:t xml:space="preserve"> 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 несомненная теоретическая и практическая значимость работы.</w:t>
      </w:r>
    </w:p>
    <w:p w:rsidR="005C3D88" w:rsidRDefault="00ED676F" w:rsidP="005C3D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C19DA">
        <w:rPr>
          <w:rFonts w:ascii="Times New Roman" w:eastAsia="Calibri" w:hAnsi="Times New Roman" w:cs="Times New Roman"/>
          <w:sz w:val="28"/>
          <w:szCs w:val="28"/>
        </w:rPr>
        <w:t xml:space="preserve">а базе принципов экзистенциального подхода и </w:t>
      </w:r>
      <w:proofErr w:type="spellStart"/>
      <w:r w:rsidRPr="00FC19DA">
        <w:rPr>
          <w:rFonts w:ascii="Times New Roman" w:eastAsia="Calibri" w:hAnsi="Times New Roman" w:cs="Times New Roman"/>
          <w:sz w:val="28"/>
          <w:szCs w:val="28"/>
        </w:rPr>
        <w:t>логотерапии</w:t>
      </w:r>
      <w:proofErr w:type="spellEnd"/>
      <w:r w:rsidRPr="00FC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авторами</w:t>
      </w:r>
      <w:r w:rsidRPr="00FC19DA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программа групп повышения качества жизни, </w:t>
      </w:r>
      <w:r w:rsidRPr="00FC19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направленная на повышение уровня </w:t>
      </w:r>
      <w:proofErr w:type="spellStart"/>
      <w:r w:rsidRPr="00FC19DA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FC19DA">
        <w:rPr>
          <w:rFonts w:ascii="Times New Roman" w:eastAsia="Calibri" w:hAnsi="Times New Roman" w:cs="Times New Roman"/>
          <w:sz w:val="28"/>
          <w:szCs w:val="28"/>
        </w:rPr>
        <w:t xml:space="preserve"> человека с целью развития жизнестойкости и повышения качества жизни и содействие в осознании, усилении и практической реализации талантов, способностей и возможностей, которыми обладает каждый из ее участников. </w:t>
      </w:r>
      <w:r w:rsidR="005C3D88" w:rsidRPr="005C3D88">
        <w:rPr>
          <w:rFonts w:ascii="Times New Roman" w:eastAsia="Calibri" w:hAnsi="Times New Roman" w:cs="Times New Roman"/>
          <w:sz w:val="28"/>
          <w:szCs w:val="28"/>
        </w:rPr>
        <w:t xml:space="preserve">На данный момент разработано и реализуется большое количество эффективных программ по </w:t>
      </w:r>
      <w:proofErr w:type="spellStart"/>
      <w:r w:rsidR="005C3D88" w:rsidRPr="005C3D88">
        <w:rPr>
          <w:rFonts w:ascii="Times New Roman" w:eastAsia="Calibri" w:hAnsi="Times New Roman" w:cs="Times New Roman"/>
          <w:sz w:val="28"/>
          <w:szCs w:val="28"/>
        </w:rPr>
        <w:t>совладанию</w:t>
      </w:r>
      <w:proofErr w:type="spellEnd"/>
      <w:r w:rsidR="005C3D88" w:rsidRPr="005C3D88">
        <w:rPr>
          <w:rFonts w:ascii="Times New Roman" w:eastAsia="Calibri" w:hAnsi="Times New Roman" w:cs="Times New Roman"/>
          <w:sz w:val="28"/>
          <w:szCs w:val="28"/>
        </w:rPr>
        <w:t xml:space="preserve"> со стрессом и развитию личностных навыков в рамках различных психологических направлений и школ. Однако лишь небольшое число таких программ работают на уровне мировоззренческих </w:t>
      </w:r>
      <w:proofErr w:type="gramStart"/>
      <w:r w:rsidR="005C3D88" w:rsidRPr="005C3D88">
        <w:rPr>
          <w:rFonts w:ascii="Times New Roman" w:eastAsia="Calibri" w:hAnsi="Times New Roman" w:cs="Times New Roman"/>
          <w:sz w:val="28"/>
          <w:szCs w:val="28"/>
        </w:rPr>
        <w:t>установок</w:t>
      </w:r>
      <w:proofErr w:type="gramEnd"/>
      <w:r w:rsidR="005C3D88" w:rsidRPr="005C3D88">
        <w:rPr>
          <w:rFonts w:ascii="Times New Roman" w:eastAsia="Calibri" w:hAnsi="Times New Roman" w:cs="Times New Roman"/>
          <w:sz w:val="28"/>
          <w:szCs w:val="28"/>
        </w:rPr>
        <w:t xml:space="preserve"> и при этом использует научно обоснованные методы коррекции. </w:t>
      </w:r>
    </w:p>
    <w:p w:rsidR="00ED676F" w:rsidRDefault="00ED676F" w:rsidP="005C3D8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диссертации отражено в многочисленных публикациях автора, в том числе рекомендованных ВАК РФ.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автореферата соответствует содержанию диссертации и ясно отражает суть исследования. Выводы убедительны и основываются на глубоком теоретическом анализе и методологически и технически строгом эмпирическом исследовании. </w:t>
      </w:r>
    </w:p>
    <w:p w:rsidR="00ED676F" w:rsidRDefault="00ED676F" w:rsidP="00ED6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качестве замечаний и пожеланий к автору и его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можно отметить:</w:t>
      </w:r>
    </w:p>
    <w:p w:rsidR="00711727" w:rsidRPr="001E35EA" w:rsidRDefault="00711727" w:rsidP="007117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EA">
        <w:rPr>
          <w:rFonts w:ascii="Times New Roman" w:eastAsia="Times New Roman" w:hAnsi="Times New Roman" w:cs="Times New Roman"/>
          <w:sz w:val="28"/>
          <w:szCs w:val="28"/>
        </w:rPr>
        <w:t xml:space="preserve">Было бы интересно увидеть сравнение эмпирически </w:t>
      </w:r>
      <w:proofErr w:type="gramStart"/>
      <w:r w:rsidRPr="001E35EA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1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35EA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Pr="001E35EA">
        <w:rPr>
          <w:rFonts w:ascii="Times New Roman" w:eastAsia="Times New Roman" w:hAnsi="Times New Roman" w:cs="Times New Roman"/>
          <w:sz w:val="28"/>
          <w:szCs w:val="28"/>
        </w:rPr>
        <w:t xml:space="preserve">-стратегий </w:t>
      </w:r>
      <w:proofErr w:type="spellStart"/>
      <w:r w:rsidRPr="001E35EA">
        <w:rPr>
          <w:rFonts w:ascii="Times New Roman" w:eastAsia="Times New Roman" w:hAnsi="Times New Roman" w:cs="Times New Roman"/>
          <w:sz w:val="28"/>
          <w:szCs w:val="28"/>
        </w:rPr>
        <w:t>совладания</w:t>
      </w:r>
      <w:proofErr w:type="spellEnd"/>
      <w:r w:rsidRPr="001E35EA">
        <w:rPr>
          <w:rFonts w:ascii="Times New Roman" w:eastAsia="Times New Roman" w:hAnsi="Times New Roman" w:cs="Times New Roman"/>
          <w:sz w:val="28"/>
          <w:szCs w:val="28"/>
        </w:rPr>
        <w:t xml:space="preserve"> со стрессом с современными классификациями личности.</w:t>
      </w:r>
    </w:p>
    <w:p w:rsidR="00711727" w:rsidRPr="001E35EA" w:rsidRDefault="00711727" w:rsidP="007117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EA">
        <w:rPr>
          <w:rFonts w:ascii="Times New Roman" w:eastAsia="Times New Roman" w:hAnsi="Times New Roman" w:cs="Times New Roman"/>
          <w:sz w:val="28"/>
          <w:szCs w:val="28"/>
        </w:rPr>
        <w:t>Для более целостной картины типологических закономерностей можно провести кластерный анализ данных в состоянии счастья.</w:t>
      </w:r>
    </w:p>
    <w:p w:rsidR="00711727" w:rsidRPr="001E35EA" w:rsidRDefault="00711727" w:rsidP="007117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EA">
        <w:rPr>
          <w:rFonts w:ascii="Times New Roman" w:eastAsia="Times New Roman" w:hAnsi="Times New Roman" w:cs="Times New Roman"/>
          <w:sz w:val="28"/>
          <w:szCs w:val="28"/>
        </w:rPr>
        <w:t xml:space="preserve">Автором предлагается (в приложении к диссертации) </w:t>
      </w:r>
      <w:proofErr w:type="spellStart"/>
      <w:r w:rsidRPr="001E35EA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1E35EA">
        <w:rPr>
          <w:rFonts w:ascii="Times New Roman" w:eastAsia="Times New Roman" w:hAnsi="Times New Roman" w:cs="Times New Roman"/>
          <w:sz w:val="28"/>
          <w:szCs w:val="28"/>
        </w:rPr>
        <w:t xml:space="preserve"> программа, которая с 2014 года проходит апробацию. Было бы интересно показать результаты и преимущества этой программы.</w:t>
      </w:r>
    </w:p>
    <w:p w:rsidR="00ED676F" w:rsidRDefault="00ED676F" w:rsidP="00ED67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Несмотря на ряд высказанных замечаний, считаю, что диссертационное исследование  по теме </w:t>
      </w:r>
      <w:r w:rsidRPr="000868F1">
        <w:rPr>
          <w:rFonts w:ascii="Times New Roman" w:eastAsia="Times New Roman" w:hAnsi="Times New Roman" w:cs="Times New Roman"/>
          <w:bCs/>
          <w:sz w:val="28"/>
          <w:szCs w:val="28"/>
        </w:rPr>
        <w:t>«Структура личности в системе Я-Мир-Тело-Душа и ее трансформации в состоянии стресса и счастья»,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представленное на соискание степени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 соответствует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всем требованиям, предъявляемым к диссертациям, а ее автор Титов Андрей Владимирович заслуживает присуждения ему искомой степени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«ПСИХОЛОГИЯ»</w:t>
      </w:r>
    </w:p>
    <w:p w:rsidR="00ED676F" w:rsidRDefault="00ED676F" w:rsidP="00ED676F">
      <w:pPr>
        <w:spacing w:after="0"/>
      </w:pPr>
    </w:p>
    <w:p w:rsidR="00ED676F" w:rsidRDefault="00ED676F" w:rsidP="00ED676F">
      <w:pPr>
        <w:spacing w:after="0"/>
      </w:pPr>
    </w:p>
    <w:p w:rsidR="006B34AC" w:rsidRDefault="006B34AC" w:rsidP="00ED6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психологии развития личности и методологии Московского  государственного педагогического университета, </w:t>
      </w:r>
    </w:p>
    <w:p w:rsidR="006B34AC" w:rsidRDefault="006B34AC" w:rsidP="00ED6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</w:p>
    <w:p w:rsidR="00ED676F" w:rsidRDefault="006B34AC" w:rsidP="00ED6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</w:t>
      </w:r>
    </w:p>
    <w:p w:rsidR="00ED676F" w:rsidRDefault="00ED676F" w:rsidP="00ED6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</w:t>
      </w:r>
      <w:r w:rsidR="006B34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4AC">
        <w:rPr>
          <w:rFonts w:ascii="Times New Roman" w:hAnsi="Times New Roman" w:cs="Times New Roman"/>
          <w:sz w:val="28"/>
          <w:szCs w:val="28"/>
        </w:rPr>
        <w:t>А.В. Торопова</w:t>
      </w:r>
    </w:p>
    <w:p w:rsidR="00356168" w:rsidRDefault="00356168"/>
    <w:sectPr w:rsidR="003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61D"/>
    <w:multiLevelType w:val="hybridMultilevel"/>
    <w:tmpl w:val="17FEC85A"/>
    <w:lvl w:ilvl="0" w:tplc="808A9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7D7A33"/>
    <w:multiLevelType w:val="hybridMultilevel"/>
    <w:tmpl w:val="81C86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6F"/>
    <w:rsid w:val="000E7AAF"/>
    <w:rsid w:val="00164DDE"/>
    <w:rsid w:val="001D37A6"/>
    <w:rsid w:val="002E4878"/>
    <w:rsid w:val="00343B08"/>
    <w:rsid w:val="00356168"/>
    <w:rsid w:val="0045332D"/>
    <w:rsid w:val="005C3D88"/>
    <w:rsid w:val="006B34AC"/>
    <w:rsid w:val="006C6886"/>
    <w:rsid w:val="006D3B3F"/>
    <w:rsid w:val="00711727"/>
    <w:rsid w:val="00721EDC"/>
    <w:rsid w:val="00826677"/>
    <w:rsid w:val="008271D9"/>
    <w:rsid w:val="00844932"/>
    <w:rsid w:val="00C61A49"/>
    <w:rsid w:val="00CE1E5A"/>
    <w:rsid w:val="00E37CE6"/>
    <w:rsid w:val="00E53CF1"/>
    <w:rsid w:val="00E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4</cp:revision>
  <dcterms:created xsi:type="dcterms:W3CDTF">2020-07-30T09:09:00Z</dcterms:created>
  <dcterms:modified xsi:type="dcterms:W3CDTF">2020-08-01T10:34:00Z</dcterms:modified>
</cp:coreProperties>
</file>